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299C" w:rsidP="0036299C">
      <w:pPr>
        <w:shd w:val="clear" w:color="auto" w:fill="FFFFFF"/>
        <w:spacing w:before="1306"/>
        <w:jc w:val="center"/>
      </w:pPr>
      <w:r>
        <w:rPr>
          <w:rFonts w:eastAsia="Times New Roman"/>
          <w:b/>
          <w:bCs/>
          <w:color w:val="434343"/>
          <w:spacing w:val="2"/>
          <w:sz w:val="21"/>
          <w:szCs w:val="21"/>
        </w:rPr>
        <w:t xml:space="preserve">Познавательные </w:t>
      </w:r>
      <w:r>
        <w:rPr>
          <w:rFonts w:eastAsia="Times New Roman"/>
          <w:color w:val="434343"/>
          <w:spacing w:val="2"/>
          <w:sz w:val="21"/>
          <w:szCs w:val="21"/>
        </w:rPr>
        <w:t xml:space="preserve">УДД </w:t>
      </w:r>
      <w:r>
        <w:rPr>
          <w:rFonts w:eastAsia="Times New Roman"/>
          <w:b/>
          <w:bCs/>
          <w:color w:val="434343"/>
          <w:spacing w:val="2"/>
          <w:sz w:val="21"/>
          <w:szCs w:val="21"/>
        </w:rPr>
        <w:t>(интеллектуальные умения)</w:t>
      </w:r>
    </w:p>
    <w:p w:rsidR="00000000" w:rsidRDefault="0036299C">
      <w:pPr>
        <w:shd w:val="clear" w:color="auto" w:fill="FFFFFF"/>
        <w:spacing w:before="178"/>
        <w:ind w:left="734"/>
      </w:pPr>
      <w:r>
        <w:rPr>
          <w:rFonts w:eastAsia="Times New Roman"/>
          <w:color w:val="434343"/>
          <w:spacing w:val="4"/>
          <w:sz w:val="22"/>
          <w:szCs w:val="22"/>
        </w:rPr>
        <w:t>Н - необходимый уровень для 3-4-х классов</w:t>
      </w:r>
    </w:p>
    <w:p w:rsidR="00000000" w:rsidRDefault="0036299C">
      <w:pPr>
        <w:shd w:val="clear" w:color="auto" w:fill="FFFFFF"/>
        <w:spacing w:before="192"/>
        <w:ind w:left="730"/>
        <w:sectPr w:rsidR="00000000" w:rsidSect="0036299C">
          <w:type w:val="continuous"/>
          <w:pgSz w:w="16834" w:h="11909" w:orient="landscape"/>
          <w:pgMar w:top="1021" w:right="851" w:bottom="454" w:left="851" w:header="720" w:footer="720" w:gutter="0"/>
          <w:cols w:space="60"/>
          <w:noEndnote/>
        </w:sectPr>
      </w:pPr>
      <w:r>
        <w:rPr>
          <w:rFonts w:eastAsia="Times New Roman"/>
          <w:i/>
          <w:iCs/>
          <w:color w:val="434343"/>
          <w:spacing w:val="5"/>
          <w:sz w:val="22"/>
          <w:szCs w:val="22"/>
        </w:rPr>
        <w:t>П - повышенный уровень для 3-4-х классов (он же - необходимый уровень для 5-6-х классов\</w:t>
      </w:r>
    </w:p>
    <w:p w:rsidR="00000000" w:rsidRDefault="0036299C">
      <w:pPr>
        <w:framePr w:h="537" w:hSpace="38" w:vSpace="58" w:wrap="auto" w:vAnchor="text" w:hAnchor="margin" w:x="-604" w:y="24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7980" cy="33782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33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6299C">
      <w:pPr>
        <w:spacing w:after="302"/>
        <w:rPr>
          <w:sz w:val="2"/>
          <w:szCs w:val="2"/>
        </w:rPr>
      </w:pPr>
    </w:p>
    <w:tbl>
      <w:tblPr>
        <w:tblW w:w="13750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25"/>
        <w:gridCol w:w="547"/>
        <w:gridCol w:w="451"/>
        <w:gridCol w:w="595"/>
        <w:gridCol w:w="451"/>
        <w:gridCol w:w="749"/>
        <w:gridCol w:w="912"/>
        <w:gridCol w:w="557"/>
        <w:gridCol w:w="576"/>
        <w:gridCol w:w="586"/>
        <w:gridCol w:w="595"/>
        <w:gridCol w:w="518"/>
        <w:gridCol w:w="518"/>
        <w:gridCol w:w="470"/>
        <w:gridCol w:w="480"/>
        <w:gridCol w:w="643"/>
        <w:gridCol w:w="643"/>
        <w:gridCol w:w="557"/>
        <w:gridCol w:w="566"/>
        <w:gridCol w:w="586"/>
        <w:gridCol w:w="1425"/>
      </w:tblGrid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w w:val="76"/>
                <w:sz w:val="22"/>
                <w:szCs w:val="22"/>
              </w:rPr>
              <w:t>Ученики</w:t>
            </w:r>
          </w:p>
        </w:tc>
        <w:tc>
          <w:tcPr>
            <w:tcW w:w="3705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826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Извлекать информацию</w:t>
            </w:r>
          </w:p>
        </w:tc>
        <w:tc>
          <w:tcPr>
            <w:tcW w:w="6709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2093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Перерабатывать информацию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30"/>
            </w:pPr>
            <w:r>
              <w:rPr>
                <w:rFonts w:eastAsia="Times New Roman"/>
                <w:color w:val="434343"/>
                <w:sz w:val="18"/>
                <w:szCs w:val="18"/>
              </w:rPr>
              <w:t>Представлять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49"/>
            </w:pPr>
            <w:r>
              <w:rPr>
                <w:rFonts w:eastAsia="Times New Roman"/>
                <w:color w:val="434343"/>
                <w:spacing w:val="-3"/>
                <w:sz w:val="18"/>
                <w:szCs w:val="18"/>
              </w:rPr>
              <w:t>информацию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Предпола-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Отбирать</w:t>
            </w:r>
          </w:p>
        </w:tc>
        <w:tc>
          <w:tcPr>
            <w:tcW w:w="16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Извлекать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Анализиро-</w:t>
            </w: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1"/>
                <w:w w:val="82"/>
                <w:sz w:val="22"/>
                <w:szCs w:val="22"/>
              </w:rPr>
              <w:t>Группиро-</w:t>
            </w:r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4"/>
                <w:w w:val="82"/>
                <w:sz w:val="22"/>
                <w:szCs w:val="22"/>
              </w:rPr>
              <w:t>Сравни-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Уставав -</w:t>
            </w: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Выделять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Создавать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В развёрнутом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3"/>
                <w:sz w:val="18"/>
                <w:szCs w:val="18"/>
              </w:rPr>
              <w:t>гать, какая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необходи -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информацию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3"/>
                <w:sz w:val="18"/>
                <w:szCs w:val="18"/>
              </w:rPr>
              <w:t>вать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right="29"/>
              <w:jc w:val="right"/>
            </w:pPr>
            <w:r>
              <w:rPr>
                <w:rFonts w:eastAsia="Times New Roman"/>
                <w:color w:val="434343"/>
                <w:spacing w:val="4"/>
                <w:w w:val="82"/>
                <w:sz w:val="22"/>
                <w:szCs w:val="22"/>
              </w:rPr>
              <w:t>вать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5"/>
                <w:w w:val="82"/>
                <w:sz w:val="22"/>
                <w:szCs w:val="22"/>
              </w:rPr>
              <w:t>вать: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л икать</w:t>
            </w: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аналогии:</w:t>
            </w: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ниф. модели:</w:t>
            </w: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5"/>
                <w:sz w:val="18"/>
                <w:szCs w:val="18"/>
              </w:rPr>
              <w:t>и сжатом виде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"/>
                <w:sz w:val="18"/>
                <w:szCs w:val="18"/>
              </w:rPr>
              <w:t>информа-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7"/>
                <w:sz w:val="18"/>
                <w:szCs w:val="18"/>
              </w:rPr>
              <w:t>мые для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из текста, таблиц,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434343"/>
                <w:spacing w:val="-8"/>
                <w:sz w:val="18"/>
                <w:szCs w:val="18"/>
              </w:rPr>
              <w:t>(</w:t>
            </w: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выделять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434343"/>
                <w:spacing w:val="-1"/>
                <w:w w:val="82"/>
                <w:sz w:val="22"/>
                <w:szCs w:val="22"/>
              </w:rPr>
              <w:t>(</w:t>
            </w:r>
            <w:r>
              <w:rPr>
                <w:rFonts w:eastAsia="Times New Roman"/>
                <w:color w:val="434343"/>
                <w:spacing w:val="-1"/>
                <w:w w:val="82"/>
                <w:sz w:val="22"/>
                <w:szCs w:val="22"/>
              </w:rPr>
              <w:t>классифици-</w:t>
            </w:r>
          </w:p>
        </w:tc>
        <w:tc>
          <w:tcPr>
            <w:tcW w:w="10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3"/>
                <w:w w:val="82"/>
                <w:sz w:val="22"/>
                <w:szCs w:val="22"/>
              </w:rPr>
              <w:t>Н- факты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3"/>
                <w:sz w:val="18"/>
                <w:szCs w:val="18"/>
              </w:rPr>
              <w:t>причинно-</w:t>
            </w: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Н - выявлять</w:t>
            </w: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4"/>
                <w:sz w:val="18"/>
                <w:szCs w:val="18"/>
              </w:rPr>
              <w:t>Н- с выде-</w:t>
            </w: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0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к фо</w:t>
            </w: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рме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ц</w:t>
            </w: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ия нужна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решения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схем, иллюстраций,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существен-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"/>
                <w:w w:val="82"/>
                <w:sz w:val="22"/>
                <w:szCs w:val="22"/>
              </w:rPr>
              <w:t>ровать):</w:t>
            </w:r>
          </w:p>
        </w:tc>
        <w:tc>
          <w:tcPr>
            <w:tcW w:w="10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w w:val="82"/>
                <w:sz w:val="22"/>
                <w:szCs w:val="22"/>
              </w:rPr>
              <w:t>и явления;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3"/>
                <w:sz w:val="18"/>
                <w:szCs w:val="18"/>
              </w:rPr>
              <w:t>следствен-</w:t>
            </w: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аналогии и</w:t>
            </w: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9"/>
                <w:sz w:val="18"/>
                <w:szCs w:val="18"/>
              </w:rPr>
              <w:t>лением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right="197"/>
              <w:jc w:val="right"/>
            </w:pPr>
            <w:r>
              <w:rPr>
                <w:rFonts w:eastAsia="Times New Roman"/>
                <w:color w:val="000000"/>
              </w:rPr>
              <w:t>Н: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для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задачи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пользоваться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ные признаки,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Н- факты</w:t>
            </w:r>
          </w:p>
        </w:tc>
        <w:tc>
          <w:tcPr>
            <w:tcW w:w="10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2"/>
                <w:sz w:val="18"/>
                <w:szCs w:val="18"/>
              </w:rPr>
              <w:t>П-в т.ч.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3"/>
                <w:sz w:val="18"/>
                <w:szCs w:val="18"/>
              </w:rPr>
              <w:t>ные связи</w:t>
            </w: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решать задачи</w:t>
            </w: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существен-</w:t>
            </w: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434343"/>
                <w:spacing w:val="5"/>
                <w:sz w:val="18"/>
                <w:szCs w:val="18"/>
              </w:rPr>
              <w:t>-</w:t>
            </w:r>
            <w:r>
              <w:rPr>
                <w:rFonts w:eastAsia="Times New Roman"/>
                <w:color w:val="434343"/>
                <w:spacing w:val="5"/>
                <w:sz w:val="18"/>
                <w:szCs w:val="18"/>
              </w:rPr>
              <w:t>текста,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решения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8"/>
                <w:szCs w:val="18"/>
              </w:rPr>
              <w:t>источники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разными видами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составные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и явления,</w:t>
            </w:r>
          </w:p>
        </w:tc>
        <w:tc>
          <w:tcPr>
            <w:tcW w:w="10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9"/>
                <w:sz w:val="18"/>
                <w:szCs w:val="18"/>
              </w:rPr>
              <w:t>системы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3"/>
                <w:sz w:val="18"/>
                <w:szCs w:val="18"/>
              </w:rPr>
              <w:t>явлений:</w:t>
            </w: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на их основе;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ных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434343"/>
                <w:spacing w:val="1"/>
                <w:sz w:val="18"/>
                <w:szCs w:val="18"/>
              </w:rPr>
              <w:t>-</w:t>
            </w:r>
            <w:r>
              <w:rPr>
                <w:rFonts w:eastAsia="Times New Roman"/>
                <w:color w:val="434343"/>
                <w:spacing w:val="1"/>
                <w:sz w:val="18"/>
                <w:szCs w:val="18"/>
              </w:rPr>
              <w:t>таблицы,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задачи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z w:val="18"/>
                <w:szCs w:val="18"/>
              </w:rPr>
              <w:t>информа-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чтения (изучающее,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части)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в т.ч. относить</w:t>
            </w:r>
          </w:p>
        </w:tc>
        <w:tc>
          <w:tcPr>
            <w:tcW w:w="10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0"/>
                <w:sz w:val="18"/>
                <w:szCs w:val="18"/>
              </w:rPr>
              <w:t>фактов.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Н-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3"/>
                <w:sz w:val="18"/>
                <w:szCs w:val="18"/>
              </w:rPr>
              <w:t>П- строить</w:t>
            </w: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характери-</w:t>
            </w: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434343"/>
                <w:spacing w:val="2"/>
                <w:sz w:val="18"/>
                <w:szCs w:val="18"/>
              </w:rPr>
              <w:t>-</w:t>
            </w:r>
            <w:r>
              <w:rPr>
                <w:rFonts w:eastAsia="Times New Roman"/>
                <w:color w:val="434343"/>
                <w:spacing w:val="2"/>
                <w:sz w:val="18"/>
                <w:szCs w:val="18"/>
              </w:rPr>
              <w:t>схемы;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3"/>
                <w:sz w:val="18"/>
                <w:szCs w:val="18"/>
              </w:rPr>
              <w:t>Н- в один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ции: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ознакомительное,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и обобщать: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9"/>
                <w:sz w:val="18"/>
                <w:szCs w:val="18"/>
              </w:rPr>
              <w:t>объекты</w:t>
            </w:r>
          </w:p>
        </w:tc>
        <w:tc>
          <w:tcPr>
            <w:tcW w:w="10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1"/>
                <w:sz w:val="19"/>
                <w:szCs w:val="19"/>
              </w:rPr>
              <w:t>абстракт</w:t>
            </w:r>
            <w:r>
              <w:rPr>
                <w:rFonts w:eastAsia="Times New Roman"/>
                <w:i/>
                <w:iCs/>
                <w:color w:val="434343"/>
                <w:spacing w:val="-11"/>
                <w:sz w:val="19"/>
                <w:szCs w:val="19"/>
              </w:rPr>
              <w:t>-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определять</w:t>
            </w: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7"/>
                <w:sz w:val="18"/>
                <w:szCs w:val="18"/>
              </w:rPr>
              <w:t>аналогичные</w:t>
            </w: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6"/>
                <w:sz w:val="18"/>
                <w:szCs w:val="18"/>
              </w:rPr>
              <w:t>стик объекта;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right="192"/>
              <w:jc w:val="right"/>
            </w:pPr>
            <w:r>
              <w:rPr>
                <w:rFonts w:eastAsia="Times New Roman"/>
                <w:i/>
                <w:iCs/>
                <w:color w:val="000000"/>
                <w:sz w:val="19"/>
                <w:szCs w:val="19"/>
              </w:rPr>
              <w:t>П: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шаг;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Н-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просмотровое):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Н- факты,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7"/>
                <w:sz w:val="18"/>
                <w:szCs w:val="18"/>
              </w:rPr>
              <w:t>к известным</w:t>
            </w:r>
          </w:p>
        </w:tc>
        <w:tc>
          <w:tcPr>
            <w:tcW w:w="103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3"/>
                <w:sz w:val="19"/>
                <w:szCs w:val="19"/>
              </w:rPr>
              <w:t>ные понятия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10"/>
                <w:sz w:val="18"/>
                <w:szCs w:val="18"/>
              </w:rPr>
              <w:t>причины;</w:t>
            </w:r>
          </w:p>
        </w:tc>
        <w:tc>
          <w:tcPr>
            <w:tcW w:w="12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5"/>
                <w:sz w:val="18"/>
                <w:szCs w:val="18"/>
              </w:rPr>
              <w:t>закономерно-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П</w:t>
            </w: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i/>
                <w:iCs/>
                <w:color w:val="000000"/>
                <w:spacing w:val="-9"/>
                <w:sz w:val="18"/>
                <w:szCs w:val="18"/>
              </w:rPr>
              <w:t xml:space="preserve">~ </w:t>
            </w:r>
            <w:r>
              <w:rPr>
                <w:rFonts w:eastAsia="Times New Roman"/>
                <w:i/>
                <w:iCs/>
                <w:color w:val="000000"/>
                <w:spacing w:val="-9"/>
                <w:sz w:val="18"/>
                <w:szCs w:val="18"/>
              </w:rPr>
              <w:t>опорного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П-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9"/>
                <w:sz w:val="18"/>
                <w:szCs w:val="18"/>
              </w:rPr>
              <w:t>материалы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Н- по указанию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9"/>
                <w:sz w:val="18"/>
                <w:szCs w:val="18"/>
              </w:rPr>
              <w:t>явления,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понятиям;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right="149"/>
              <w:jc w:val="right"/>
            </w:pPr>
            <w:r>
              <w:rPr>
                <w:rFonts w:eastAsia="Times New Roman"/>
                <w:i/>
                <w:iCs/>
                <w:color w:val="000000"/>
              </w:rPr>
              <w:t>сти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обобщатьи</w:t>
            </w: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01"/>
            </w:pPr>
            <w:r>
              <w:rPr>
                <w:rFonts w:eastAsia="Times New Roman"/>
                <w:i/>
                <w:iCs/>
                <w:color w:val="434343"/>
                <w:spacing w:val="-6"/>
                <w:sz w:val="18"/>
                <w:szCs w:val="18"/>
              </w:rPr>
              <w:t>конспекта,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</w:rPr>
              <w:t>в несколько</w:t>
            </w: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учебника,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2"/>
                <w:sz w:val="17"/>
                <w:szCs w:val="17"/>
              </w:rPr>
              <w:t>учителя;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9"/>
                <w:sz w:val="18"/>
                <w:szCs w:val="18"/>
              </w:rPr>
              <w:t>простые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7"/>
              </w:rPr>
              <w:t>П-</w:t>
            </w:r>
            <w:r>
              <w:rPr>
                <w:rFonts w:eastAsia="Times New Roman"/>
                <w:i/>
                <w:iCs/>
                <w:color w:val="434343"/>
                <w:spacing w:val="-7"/>
              </w:rPr>
              <w:t>в т.ч.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5"/>
                <w:sz w:val="17"/>
                <w:szCs w:val="17"/>
              </w:rPr>
              <w:t>выявлятъ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6"/>
                <w:sz w:val="18"/>
                <w:szCs w:val="18"/>
              </w:rPr>
              <w:t>преобразовы-</w:t>
            </w:r>
          </w:p>
        </w:tc>
        <w:tc>
          <w:tcPr>
            <w:tcW w:w="20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i/>
                <w:iCs/>
                <w:color w:val="434343"/>
                <w:spacing w:val="-3"/>
                <w:sz w:val="18"/>
                <w:szCs w:val="18"/>
              </w:rPr>
              <w:t>-</w:t>
            </w:r>
            <w:r>
              <w:rPr>
                <w:rFonts w:eastAsia="Times New Roman"/>
                <w:i/>
                <w:iCs/>
                <w:color w:val="434343"/>
                <w:spacing w:val="-3"/>
                <w:sz w:val="18"/>
                <w:szCs w:val="18"/>
              </w:rPr>
              <w:t>сложного плана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"/>
                <w:sz w:val="17"/>
                <w:szCs w:val="17"/>
              </w:rPr>
              <w:t>шагов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словари,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понятия;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4"/>
                <w:sz w:val="17"/>
                <w:szCs w:val="17"/>
              </w:rPr>
              <w:t>системы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их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8"/>
                <w:sz w:val="18"/>
                <w:szCs w:val="18"/>
              </w:rPr>
              <w:t>вать модели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4"/>
                <w:sz w:val="18"/>
                <w:szCs w:val="18"/>
              </w:rPr>
              <w:t>энциклопе-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2"/>
                <w:sz w:val="17"/>
                <w:szCs w:val="17"/>
              </w:rPr>
              <w:t>самостоятелъно, а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П</w:t>
            </w: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0"/>
                <w:sz w:val="18"/>
                <w:szCs w:val="18"/>
              </w:rPr>
              <w:t>фактов,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9"/>
                <w:sz w:val="18"/>
                <w:szCs w:val="18"/>
              </w:rPr>
              <w:t>следствия,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8"/>
                <w:sz w:val="18"/>
                <w:szCs w:val="18"/>
              </w:rPr>
              <w:t>с целью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color w:val="434343"/>
                <w:spacing w:val="-8"/>
                <w:sz w:val="18"/>
                <w:szCs w:val="18"/>
              </w:rPr>
              <w:t>дии;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3"/>
                <w:sz w:val="17"/>
                <w:szCs w:val="17"/>
              </w:rPr>
              <w:t>также овладевать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5"/>
                <w:sz w:val="18"/>
                <w:szCs w:val="18"/>
              </w:rPr>
              <w:t>абстракт-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3"/>
                <w:sz w:val="17"/>
                <w:szCs w:val="17"/>
              </w:rPr>
              <w:t>абстрактные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7"/>
                <w:sz w:val="18"/>
                <w:szCs w:val="18"/>
              </w:rPr>
              <w:t>формули-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9"/>
                <w:sz w:val="18"/>
                <w:szCs w:val="18"/>
              </w:rPr>
              <w:t>выявления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>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8"/>
                <w:sz w:val="18"/>
                <w:szCs w:val="18"/>
              </w:rPr>
              <w:t>гибким чтением;</w:t>
            </w:r>
          </w:p>
        </w:tc>
        <w:tc>
          <w:tcPr>
            <w:tcW w:w="113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3"/>
                <w:sz w:val="17"/>
                <w:szCs w:val="17"/>
              </w:rPr>
              <w:t>ные понятия</w:t>
            </w: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5"/>
                <w:sz w:val="17"/>
                <w:szCs w:val="17"/>
              </w:rPr>
              <w:t>понятия</w:t>
            </w: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6"/>
                <w:sz w:val="18"/>
                <w:szCs w:val="18"/>
              </w:rPr>
              <w:t>ровать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9"/>
                <w:sz w:val="18"/>
                <w:szCs w:val="18"/>
              </w:rPr>
              <w:t>общих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8"/>
                <w:sz w:val="18"/>
                <w:szCs w:val="18"/>
              </w:rPr>
              <w:t>справочники,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4"/>
                <w:sz w:val="18"/>
                <w:szCs w:val="18"/>
              </w:rPr>
              <w:t>сопоставлять и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9"/>
                <w:sz w:val="18"/>
                <w:szCs w:val="18"/>
              </w:rPr>
              <w:t>цепочки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6"/>
                <w:sz w:val="18"/>
                <w:szCs w:val="18"/>
              </w:rPr>
              <w:t>закономерно-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8"/>
                <w:sz w:val="18"/>
                <w:szCs w:val="18"/>
              </w:rPr>
              <w:t>электронные</w:t>
            </w: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8"/>
                <w:sz w:val="18"/>
                <w:szCs w:val="18"/>
              </w:rPr>
              <w:t>отбирать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9"/>
                <w:sz w:val="18"/>
                <w:szCs w:val="18"/>
              </w:rPr>
              <w:t>правил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0"/>
                <w:sz w:val="18"/>
                <w:szCs w:val="18"/>
              </w:rPr>
              <w:t>стей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3"/>
                <w:sz w:val="17"/>
                <w:szCs w:val="17"/>
              </w:rPr>
              <w:t>диски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4"/>
                <w:sz w:val="17"/>
                <w:szCs w:val="17"/>
              </w:rPr>
              <w:t>информацию,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10"/>
                <w:sz w:val="18"/>
                <w:szCs w:val="18"/>
              </w:rPr>
              <w:t>«если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36299C">
            <w:pPr>
              <w:shd w:val="clear" w:color="auto" w:fill="FFFFFF"/>
            </w:pPr>
            <w:r>
              <w:rPr>
                <w:color w:val="000000"/>
                <w:spacing w:val="-101"/>
                <w:sz w:val="56"/>
                <w:szCs w:val="56"/>
              </w:rPr>
              <w:t>...,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4"/>
                <w:sz w:val="18"/>
                <w:szCs w:val="18"/>
              </w:rPr>
              <w:t>из различных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6"/>
                <w:sz w:val="18"/>
                <w:szCs w:val="18"/>
              </w:rPr>
              <w:t>то ...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w w:val="33"/>
                <w:sz w:val="57"/>
                <w:szCs w:val="57"/>
              </w:rPr>
              <w:t>»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163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434343"/>
                <w:spacing w:val="-7"/>
                <w:sz w:val="18"/>
                <w:szCs w:val="18"/>
              </w:rPr>
              <w:t>источников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6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i/>
                <w:iCs/>
                <w:color w:val="434343"/>
                <w:spacing w:val="-5"/>
                <w:sz w:val="18"/>
                <w:szCs w:val="18"/>
              </w:rPr>
              <w:t>(</w:t>
            </w:r>
            <w:r>
              <w:rPr>
                <w:rFonts w:eastAsia="Times New Roman"/>
                <w:i/>
                <w:iCs/>
                <w:color w:val="434343"/>
                <w:spacing w:val="-5"/>
                <w:sz w:val="18"/>
                <w:szCs w:val="18"/>
              </w:rPr>
              <w:t>в т.ч. Интернета)</w:t>
            </w: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327"/>
        </w:trPr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77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34"/>
            </w:pPr>
            <w:r>
              <w:rPr>
                <w:rFonts w:eastAsia="Times New Roman"/>
                <w:color w:val="000000"/>
              </w:rPr>
              <w:t>П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30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29"/>
            </w:pPr>
            <w:r>
              <w:rPr>
                <w:rFonts w:eastAsia="Times New Roman"/>
                <w:color w:val="000000"/>
              </w:rPr>
              <w:t>П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221"/>
            </w:pPr>
            <w:r>
              <w:rPr>
                <w:rFonts w:eastAsia="Times New Roman"/>
                <w:color w:val="000000"/>
                <w:sz w:val="19"/>
                <w:szCs w:val="19"/>
              </w:rPr>
              <w:t>Н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250"/>
            </w:pPr>
            <w:r>
              <w:rPr>
                <w:rFonts w:eastAsia="Times New Roman"/>
                <w:color w:val="000000"/>
                <w:sz w:val="19"/>
                <w:szCs w:val="19"/>
              </w:rPr>
              <w:t>П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06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01"/>
            </w:pPr>
            <w:r>
              <w:rPr>
                <w:rFonts w:eastAsia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right="101"/>
              <w:jc w:val="right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10"/>
            </w:pPr>
            <w:r>
              <w:rPr>
                <w:rFonts w:eastAsia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91"/>
            </w:pPr>
            <w:r>
              <w:rPr>
                <w:rFonts w:eastAsia="Times New Roman"/>
                <w:color w:val="000000"/>
                <w:sz w:val="19"/>
                <w:szCs w:val="19"/>
              </w:rPr>
              <w:t>Н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z w:val="19"/>
                <w:szCs w:val="19"/>
              </w:rPr>
              <w:t>П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86"/>
            </w:pPr>
            <w:r>
              <w:rPr>
                <w:rFonts w:eastAsia="Times New Roman"/>
                <w:color w:val="000000"/>
              </w:rPr>
              <w:t>Н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62"/>
            </w:pPr>
            <w:r>
              <w:rPr>
                <w:rFonts w:eastAsia="Times New Roman"/>
                <w:color w:val="000000"/>
                <w:sz w:val="28"/>
                <w:szCs w:val="28"/>
              </w:rPr>
              <w:t>п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right="149"/>
              <w:jc w:val="right"/>
            </w:pPr>
            <w:r>
              <w:rPr>
                <w:rFonts w:eastAsia="Times New Roman"/>
                <w:color w:val="000000"/>
                <w:sz w:val="19"/>
                <w:szCs w:val="19"/>
              </w:rPr>
              <w:t>Н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15"/>
            </w:pPr>
            <w:r>
              <w:rPr>
                <w:rFonts w:eastAsia="Times New Roman"/>
                <w:color w:val="000000"/>
                <w:sz w:val="19"/>
                <w:szCs w:val="19"/>
              </w:rPr>
              <w:t>П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01"/>
            </w:pPr>
            <w:r>
              <w:rPr>
                <w:rFonts w:eastAsia="Times New Roman"/>
                <w:color w:val="000000"/>
                <w:sz w:val="19"/>
                <w:szCs w:val="19"/>
              </w:rPr>
              <w:t>Н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96"/>
            </w:pPr>
            <w:r>
              <w:rPr>
                <w:rFonts w:eastAsia="Times New Roman"/>
                <w:color w:val="000000"/>
                <w:sz w:val="19"/>
                <w:szCs w:val="19"/>
              </w:rPr>
              <w:t>П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125"/>
            </w:pPr>
            <w:r>
              <w:rPr>
                <w:rFonts w:eastAsia="Times New Roman"/>
                <w:color w:val="000000"/>
                <w:sz w:val="19"/>
                <w:szCs w:val="19"/>
              </w:rPr>
              <w:t>Н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  <w:ind w:left="293"/>
            </w:pPr>
            <w:r>
              <w:rPr>
                <w:rFonts w:eastAsia="Times New Roman"/>
                <w:color w:val="000000"/>
                <w:sz w:val="19"/>
                <w:szCs w:val="19"/>
              </w:rPr>
              <w:t>П</w:t>
            </w: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  <w:r>
              <w:rPr>
                <w:color w:val="000000"/>
                <w:sz w:val="15"/>
                <w:szCs w:val="15"/>
              </w:rPr>
              <w:t>2.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36299C" w:rsidRDefault="0036299C">
            <w:pPr>
              <w:shd w:val="clear" w:color="auto" w:fill="FFFFFF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36299C">
              <w:rPr>
                <w:rFonts w:eastAsia="Times New Roman"/>
                <w:color w:val="000000"/>
                <w:sz w:val="16"/>
                <w:szCs w:val="16"/>
              </w:rPr>
              <w:t>Средний</w:t>
            </w:r>
            <w:r w:rsidRPr="0036299C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%</w:t>
            </w:r>
          </w:p>
          <w:p w:rsidR="0036299C" w:rsidRPr="0036299C" w:rsidRDefault="0036299C">
            <w:pPr>
              <w:shd w:val="clear" w:color="auto" w:fill="FFFFFF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</w:p>
          <w:p w:rsidR="0036299C" w:rsidRPr="0036299C" w:rsidRDefault="0036299C">
            <w:pPr>
              <w:shd w:val="clear" w:color="auto" w:fill="FFFFFF"/>
              <w:rPr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  <w:tr w:rsidR="00000000" w:rsidTr="0036299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00000" w:rsidRPr="0036299C" w:rsidRDefault="0036299C" w:rsidP="0036299C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36299C">
              <w:rPr>
                <w:color w:val="000000"/>
                <w:spacing w:val="4"/>
                <w:sz w:val="16"/>
                <w:szCs w:val="16"/>
              </w:rPr>
              <w:t>По классу</w:t>
            </w:r>
          </w:p>
        </w:tc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00000" w:rsidRDefault="0036299C" w:rsidP="0036299C">
            <w:pPr>
              <w:shd w:val="clear" w:color="auto" w:fill="FFFFFF"/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36299C">
            <w:pPr>
              <w:shd w:val="clear" w:color="auto" w:fill="FFFFFF"/>
            </w:pPr>
          </w:p>
        </w:tc>
      </w:tr>
    </w:tbl>
    <w:p w:rsidR="0036299C" w:rsidRDefault="0036299C"/>
    <w:sectPr w:rsidR="0036299C">
      <w:type w:val="continuous"/>
      <w:pgSz w:w="16834" w:h="11909" w:orient="landscape"/>
      <w:pgMar w:top="934" w:right="1935" w:bottom="360" w:left="216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01282"/>
    <w:rsid w:val="0036299C"/>
    <w:rsid w:val="00C01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1</cp:revision>
  <dcterms:created xsi:type="dcterms:W3CDTF">2011-06-10T05:27:00Z</dcterms:created>
  <dcterms:modified xsi:type="dcterms:W3CDTF">2011-06-10T05:33:00Z</dcterms:modified>
</cp:coreProperties>
</file>